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96E5" w14:textId="6658DD4C" w:rsidR="00021014" w:rsidRDefault="00021014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2184CE1" w14:textId="4BD72BBC" w:rsidR="003E3890" w:rsidRPr="00B55B7F" w:rsidRDefault="003E3890" w:rsidP="003E3890">
      <w:pPr>
        <w:shd w:val="clear" w:color="auto" w:fill="FFFFFF"/>
        <w:spacing w:after="0" w:line="240" w:lineRule="auto"/>
        <w:jc w:val="thaiDistribute"/>
        <w:outlineLvl w:val="0"/>
        <w:rPr>
          <w:rFonts w:asciiTheme="majorBidi" w:eastAsia="Times New Roman" w:hAnsiTheme="majorBidi" w:cstheme="majorBidi"/>
          <w:color w:val="984806" w:themeColor="accent6" w:themeShade="80"/>
          <w:kern w:val="36"/>
          <w:sz w:val="48"/>
          <w:szCs w:val="48"/>
          <w14:ligatures w14:val="none"/>
        </w:rPr>
      </w:pPr>
      <w:r>
        <w:rPr>
          <w:rFonts w:asciiTheme="majorBidi" w:eastAsia="Times New Roman" w:hAnsiTheme="majorBidi" w:cstheme="majorBidi" w:hint="cs"/>
          <w:color w:val="984806" w:themeColor="accent6" w:themeShade="80"/>
          <w:kern w:val="36"/>
          <w:sz w:val="48"/>
          <w:szCs w:val="48"/>
          <w:cs/>
          <w14:ligatures w14:val="none"/>
        </w:rPr>
        <w:t>การ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36"/>
          <w:sz w:val="48"/>
          <w:szCs w:val="48"/>
          <w:cs/>
          <w14:ligatures w14:val="none"/>
        </w:rPr>
        <w:t xml:space="preserve">ประชุมชี้แจ้งภารกิจ การประเมินคุณธรรมและความโปร่งใสในการดำเนินงานของหน่วยงานภาครัฐ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36"/>
          <w:sz w:val="48"/>
          <w:szCs w:val="48"/>
          <w14:ligatures w14:val="none"/>
        </w:rPr>
        <w:t>ITA 2567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36"/>
          <w:sz w:val="48"/>
          <w:szCs w:val="48"/>
          <w:cs/>
          <w14:ligatures w14:val="none"/>
        </w:rPr>
        <w:t xml:space="preserve">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:cs/>
          <w14:ligatures w14:val="none"/>
        </w:rPr>
        <w:t xml:space="preserve">เมื่อวันที่ </w:t>
      </w:r>
      <w:r>
        <w:rPr>
          <w:rFonts w:asciiTheme="majorBidi" w:eastAsia="Times New Roman" w:hAnsiTheme="majorBidi" w:cstheme="majorBidi" w:hint="cs"/>
          <w:color w:val="984806" w:themeColor="accent6" w:themeShade="80"/>
          <w:kern w:val="0"/>
          <w:sz w:val="48"/>
          <w:szCs w:val="48"/>
          <w:cs/>
          <w14:ligatures w14:val="none"/>
        </w:rPr>
        <w:t xml:space="preserve"> 1 ก.พ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:cs/>
          <w14:ligatures w14:val="none"/>
        </w:rPr>
        <w:t xml:space="preserve">.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14:ligatures w14:val="none"/>
        </w:rPr>
        <w:t xml:space="preserve">2567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:cs/>
          <w14:ligatures w14:val="none"/>
        </w:rPr>
        <w:t xml:space="preserve">เวลา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14:ligatures w14:val="none"/>
        </w:rPr>
        <w:t xml:space="preserve">14.00 </w:t>
      </w:r>
      <w:r w:rsidRPr="00B55B7F">
        <w:rPr>
          <w:rFonts w:asciiTheme="majorBidi" w:eastAsia="Times New Roman" w:hAnsiTheme="majorBidi" w:cstheme="majorBidi"/>
          <w:color w:val="984806" w:themeColor="accent6" w:themeShade="80"/>
          <w:kern w:val="0"/>
          <w:sz w:val="48"/>
          <w:szCs w:val="48"/>
          <w:cs/>
          <w14:ligatures w14:val="none"/>
        </w:rPr>
        <w:t>น.</w:t>
      </w:r>
    </w:p>
    <w:p w14:paraId="294A3599" w14:textId="737AFD0D" w:rsidR="003E3890" w:rsidRDefault="003E3890" w:rsidP="003E3890">
      <w:pPr>
        <w:spacing w:after="100" w:afterAutospacing="1" w:line="240" w:lineRule="auto"/>
        <w:jc w:val="thaiDistribute"/>
        <w:rPr>
          <w:rFonts w:asciiTheme="majorBidi" w:hAnsiTheme="majorBidi" w:cstheme="majorBidi"/>
          <w:color w:val="984806" w:themeColor="accent6" w:themeShade="80"/>
          <w:sz w:val="36"/>
          <w:szCs w:val="36"/>
        </w:rPr>
      </w:pPr>
      <w:r w:rsidRPr="00885F87"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551BE1BE" wp14:editId="56D4E117">
            <wp:simplePos x="0" y="0"/>
            <wp:positionH relativeFrom="column">
              <wp:posOffset>71120</wp:posOffset>
            </wp:positionH>
            <wp:positionV relativeFrom="paragraph">
              <wp:posOffset>2162810</wp:posOffset>
            </wp:positionV>
            <wp:extent cx="5664200" cy="2904490"/>
            <wp:effectExtent l="0" t="0" r="0" b="0"/>
            <wp:wrapNone/>
            <wp:docPr id="5154675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6757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>   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 xml:space="preserve">พ.ต.อ.เกรียงไกร ไกแก้ว ผกก.สภ.บ้านนาเดิม 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>,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พ.ต.ท.สาคร ไชย</w:t>
      </w:r>
      <w:proofErr w:type="spellStart"/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วรร</w:t>
      </w:r>
      <w:proofErr w:type="spellEnd"/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ณ รอง ผกก.ป.สภ.บ้านนาเดิม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>,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br/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พ.ต.ท.สมพร เกิดกุล รอง ผกก.สส.สภ.บ้านนาเดิม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>,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พ.ต.ท.ภูริวัฒน์ รอดเกิด รอง ผกก.สส.สภ.บ้านนาเดิม  ประชุมขับเคลื่อนคณะกรรมการดำเนินการประเมินความเสี่ยงต่อการรับสินบน ในการประเมินคุณธรรมและความโปร่งใสในการดำเนินงานขอหน่วยงานภาครัฐ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 xml:space="preserve"> 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>(</w:t>
      </w:r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 xml:space="preserve">Integrity &amp; Transparency </w:t>
      </w:r>
      <w:proofErr w:type="spellStart"/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14:ligatures w14:val="none"/>
        </w:rPr>
        <w:t>Assessment:ITA</w:t>
      </w:r>
      <w:proofErr w:type="spellEnd"/>
      <w:r w:rsidRPr="00A56C17"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  <w:t xml:space="preserve">) </w:t>
      </w:r>
      <w:r w:rsidRPr="00A56C17">
        <w:rPr>
          <w:rFonts w:asciiTheme="majorBidi" w:hAnsiTheme="majorBidi" w:cstheme="majorBidi"/>
          <w:color w:val="984806" w:themeColor="accent6" w:themeShade="80"/>
          <w:sz w:val="36"/>
          <w:szCs w:val="36"/>
          <w:cs/>
        </w:rPr>
        <w:t>ได้ประกาศนโยบายและมาตรการในการป้องกันการรับสินบนในงานที่เกี่ยวข้อง</w:t>
      </w:r>
      <w:r>
        <w:rPr>
          <w:rFonts w:asciiTheme="majorBidi" w:hAnsiTheme="majorBidi" w:cstheme="majorBidi" w:hint="cs"/>
          <w:color w:val="984806" w:themeColor="accent6" w:themeShade="80"/>
          <w:sz w:val="36"/>
          <w:szCs w:val="36"/>
          <w:cs/>
        </w:rPr>
        <w:t>ทาง</w:t>
      </w:r>
      <w:r w:rsidRPr="00A56C17">
        <w:rPr>
          <w:rFonts w:asciiTheme="majorBidi" w:hAnsiTheme="majorBidi" w:cstheme="majorBidi"/>
          <w:color w:val="984806" w:themeColor="accent6" w:themeShade="80"/>
          <w:sz w:val="36"/>
          <w:szCs w:val="36"/>
          <w:cs/>
        </w:rPr>
        <w:t xml:space="preserve">ด้านการสืบสวนสอบสวนและด้านการป้องกันปราบปราม ตลอดจนโดยบังคับเน้นย้ำข้าราชการตำรวจในสังกัดทุกนายในการปฏิบัติหน้าที่ </w:t>
      </w:r>
    </w:p>
    <w:p w14:paraId="0B7EE9F3" w14:textId="7A8759FE" w:rsidR="003E3890" w:rsidRPr="00A56C17" w:rsidRDefault="003E3890" w:rsidP="003E3890">
      <w:pPr>
        <w:spacing w:after="100" w:afterAutospacing="1" w:line="240" w:lineRule="auto"/>
        <w:jc w:val="thaiDistribute"/>
        <w:rPr>
          <w:rFonts w:asciiTheme="majorBidi" w:eastAsia="Times New Roman" w:hAnsiTheme="majorBidi" w:cstheme="majorBidi"/>
          <w:color w:val="984806" w:themeColor="accent6" w:themeShade="80"/>
          <w:kern w:val="0"/>
          <w:sz w:val="36"/>
          <w:szCs w:val="36"/>
          <w:cs/>
          <w14:ligatures w14:val="none"/>
        </w:rPr>
      </w:pPr>
    </w:p>
    <w:p w14:paraId="25359219" w14:textId="1B521634" w:rsidR="00021014" w:rsidRDefault="00021014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3E3B41C" w14:textId="5E5BB27E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C5CE427" w14:textId="0B4C096B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B367B88" w14:textId="3026AD9B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DF3D8EB" w14:textId="72CA341D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1C6E53D" w14:textId="29E084E0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9EB07D9" w14:textId="0EFBD469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E79EF73" w14:textId="156BD665" w:rsidR="00D92357" w:rsidRDefault="003E3890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5FD9764" wp14:editId="70DFB5D4">
            <wp:simplePos x="0" y="0"/>
            <wp:positionH relativeFrom="column">
              <wp:posOffset>71120</wp:posOffset>
            </wp:positionH>
            <wp:positionV relativeFrom="paragraph">
              <wp:posOffset>269875</wp:posOffset>
            </wp:positionV>
            <wp:extent cx="5664200" cy="3043555"/>
            <wp:effectExtent l="0" t="0" r="0" b="4445"/>
            <wp:wrapNone/>
            <wp:docPr id="21073691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6915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56175" w14:textId="02731EA8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7CC0D10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BADA6C5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CB9BDDE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3C722B0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329186A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35FC124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C7C5A5F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52BA12A" w14:textId="77777777" w:rsidR="00D92357" w:rsidRPr="003E3890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4162D75" w14:textId="77777777" w:rsidR="005C20D6" w:rsidRDefault="005C20D6" w:rsidP="005C20D6"/>
    <w:p w14:paraId="3A4FAD47" w14:textId="2AC527C6" w:rsidR="00D92357" w:rsidRPr="009A0C7C" w:rsidRDefault="005C20D6" w:rsidP="009A0C7C">
      <w:pPr>
        <w:jc w:val="right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1 กุมภาพันธ์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7</w:t>
      </w:r>
    </w:p>
    <w:p w14:paraId="0E203F42" w14:textId="4959FE49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 wp14:anchorId="5E7DA6EE" wp14:editId="5EC77491">
            <wp:simplePos x="0" y="0"/>
            <wp:positionH relativeFrom="column">
              <wp:posOffset>2349500</wp:posOffset>
            </wp:positionH>
            <wp:positionV relativeFrom="paragraph">
              <wp:posOffset>-189865</wp:posOffset>
            </wp:positionV>
            <wp:extent cx="1143000" cy="1106170"/>
            <wp:effectExtent l="0" t="0" r="0" b="0"/>
            <wp:wrapNone/>
            <wp:docPr id="15097310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2EA65" w14:textId="0D9C2691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0A5E743" w14:textId="77777777" w:rsidR="00D92357" w:rsidRDefault="00D92357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EA0CC10" w14:textId="7B427C42" w:rsidR="00173935" w:rsidRPr="00173935" w:rsidRDefault="00173935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ประกาศ</w:t>
      </w:r>
      <w:r w:rsidR="00E76F9A">
        <w:rPr>
          <w:rFonts w:ascii="TH SarabunPSK" w:hAnsi="TH SarabunPSK" w:cs="TH SarabunPSK" w:hint="cs"/>
          <w:sz w:val="36"/>
          <w:szCs w:val="36"/>
          <w:cs/>
        </w:rPr>
        <w:t>สถานีตำรวจภูธรบ้านนาเดิม</w:t>
      </w:r>
    </w:p>
    <w:p w14:paraId="29C17295" w14:textId="1B561008" w:rsidR="00173935" w:rsidRDefault="00173935" w:rsidP="00FD221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เรื่อง เจตนารมณ์ในการป้องกันการทุจริตของ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สถานีตำรวจภูธรบ้านนาเดิม</w:t>
      </w:r>
    </w:p>
    <w:p w14:paraId="682C5DAF" w14:textId="1ECD47B5" w:rsidR="00FD2213" w:rsidRPr="00FD2213" w:rsidRDefault="00FD2213" w:rsidP="009F6CBF">
      <w:pPr>
        <w:spacing w:after="0" w:line="120" w:lineRule="auto"/>
        <w:jc w:val="center"/>
        <w:rPr>
          <w:rFonts w:ascii="TH SarabunPSK" w:hAnsi="TH SarabunPSK" w:cs="TH SarabunPSK"/>
          <w:sz w:val="36"/>
          <w:szCs w:val="36"/>
          <w:u w:val="dottedHeavy"/>
        </w:rPr>
      </w:pP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</w:p>
    <w:p w14:paraId="5CBC4BFD" w14:textId="0CC68D6D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ผู้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กำกับการสถานีตำรวจภูธรบ้านนาเดิม</w:t>
      </w:r>
      <w:r w:rsidRPr="00173935">
        <w:rPr>
          <w:rFonts w:ascii="TH SarabunPSK" w:hAnsi="TH SarabunPSK" w:cs="TH SarabunPSK" w:hint="cs"/>
          <w:sz w:val="36"/>
          <w:szCs w:val="36"/>
          <w:cs/>
        </w:rPr>
        <w:t xml:space="preserve"> ข้าราชการ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ตำ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รวจ และลูกจ้างประจำ ขอร่วมกันประกาศเจตนารมณ์ที่จะสร้างมาตรฐาน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ด้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านความโปร่งใส พร้อมรับผิดชอบผลที่เกิดจากการกระทำ สร้างองค์กรให้ปลอดจากการทุจริ</w:t>
      </w:r>
      <w:r>
        <w:rPr>
          <w:rFonts w:ascii="TH SarabunPSK" w:hAnsi="TH SarabunPSK" w:cs="TH SarabunPSK" w:hint="cs"/>
          <w:sz w:val="36"/>
          <w:szCs w:val="36"/>
          <w:cs/>
        </w:rPr>
        <w:t>ต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ในการปฏิบัติหน้าที่ ยึ</w:t>
      </w:r>
      <w:r>
        <w:rPr>
          <w:rFonts w:ascii="TH SarabunPSK" w:hAnsi="TH SarabunPSK" w:cs="TH SarabunPSK" w:hint="cs"/>
          <w:sz w:val="36"/>
          <w:szCs w:val="36"/>
          <w:cs/>
        </w:rPr>
        <w:t>ด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วัฒนธรรมคุณธรรมในองค์กรที่จะปฏิบัติหน้าที่ด้วยการมุ่งประโยชน์ส่วนรวมของคนในสังคมมีคุณธรรมในการปฏิบัติหน้าที่ สร้างความก้าวหน้าให้เกิดแก่ผู้ปฏิบัติหน้าที่โดยคำนึงถึงผลการปฏิบัติหน้าที่มากกว่าความสัมพันธ์ส่วนตัว มีการสื่อสารภายในหน่วยงานที่ชัดเจนทุกระดับ เพื่อเป็นแนวทางในการปฏิบัติหน้าที่</w:t>
      </w:r>
      <w:r>
        <w:rPr>
          <w:rFonts w:ascii="TH SarabunPSK" w:hAnsi="TH SarabunPSK" w:cs="TH SarabunPSK" w:hint="cs"/>
          <w:sz w:val="36"/>
          <w:szCs w:val="36"/>
          <w:cs/>
        </w:rPr>
        <w:t>ภายในอง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ค์กร รวมทั้งเป็นค</w:t>
      </w:r>
      <w:r>
        <w:rPr>
          <w:rFonts w:ascii="TH SarabunPSK" w:hAnsi="TH SarabunPSK" w:cs="TH SarabunPSK" w:hint="cs"/>
          <w:sz w:val="36"/>
          <w:szCs w:val="36"/>
          <w:cs/>
        </w:rPr>
        <w:t>่า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นิยมสำหรับองค์กร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71981">
        <w:rPr>
          <w:rFonts w:ascii="TH SarabunPSK" w:hAnsi="TH SarabunPSK" w:cs="TH SarabunPSK" w:hint="cs"/>
          <w:sz w:val="36"/>
          <w:szCs w:val="36"/>
          <w:cs/>
        </w:rPr>
        <w:t>หรือ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พ</w:t>
      </w:r>
      <w:r>
        <w:rPr>
          <w:rFonts w:ascii="TH SarabunPSK" w:hAnsi="TH SarabunPSK" w:cs="TH SarabunPSK" w:hint="cs"/>
          <w:sz w:val="36"/>
          <w:szCs w:val="36"/>
          <w:cs/>
        </w:rPr>
        <w:t>ึ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งยึดถือเป็นแนวปฏิบัติค</w:t>
      </w:r>
      <w:r>
        <w:rPr>
          <w:rFonts w:ascii="TH SarabunPSK" w:hAnsi="TH SarabunPSK" w:cs="TH SarabunPSK" w:hint="cs"/>
          <w:sz w:val="36"/>
          <w:szCs w:val="36"/>
          <w:cs/>
        </w:rPr>
        <w:t>วบคู่</w:t>
      </w:r>
      <w:r w:rsidR="0027198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กับกฎ ข้อบังคับ</w:t>
      </w:r>
      <w:r w:rsidR="005B3EE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อื่น</w:t>
      </w:r>
      <w:r>
        <w:rPr>
          <w:rFonts w:ascii="TH SarabunPSK" w:hAnsi="TH SarabunPSK" w:cs="TH SarabunPSK" w:hint="cs"/>
          <w:sz w:val="36"/>
          <w:szCs w:val="36"/>
          <w:cs/>
        </w:rPr>
        <w:t>ๆ</w:t>
      </w:r>
      <w:r w:rsidRPr="00173935">
        <w:rPr>
          <w:rFonts w:ascii="TH SarabunPSK" w:hAnsi="TH SarabunPSK" w:cs="TH SarabunPSK" w:hint="cs"/>
          <w:sz w:val="36"/>
          <w:szCs w:val="36"/>
          <w:cs/>
        </w:rPr>
        <w:t xml:space="preserve"> สำหรับที่จะสร้างองค์กรที่ใสสะอาด ให้บริการด้วยความโปร่งใส เป็นธรรมต่อประชาชนผู้รับบริการ และพัฒนาคุณภาพการดำเนินงานของสำนักงานตำรวจแห่งชาติ</w:t>
      </w:r>
      <w:r w:rsidR="00FA3C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อย่างต่อเนื่อง</w:t>
      </w:r>
    </w:p>
    <w:p w14:paraId="3EBC1B1A" w14:textId="685AD880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เพื่อให้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บ</w:t>
      </w:r>
      <w:r>
        <w:rPr>
          <w:rFonts w:ascii="TH SarabunPSK" w:hAnsi="TH SarabunPSK" w:cs="TH SarabunPSK" w:hint="cs"/>
          <w:sz w:val="36"/>
          <w:szCs w:val="36"/>
          <w:cs/>
        </w:rPr>
        <w:t>ร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รลุ</w:t>
      </w:r>
      <w:r>
        <w:rPr>
          <w:rFonts w:ascii="TH SarabunPSK" w:hAnsi="TH SarabunPSK" w:cs="TH SarabunPSK" w:hint="cs"/>
          <w:sz w:val="36"/>
          <w:szCs w:val="36"/>
          <w:cs/>
        </w:rPr>
        <w:t>เ</w:t>
      </w:r>
      <w:r w:rsidRPr="00173935">
        <w:rPr>
          <w:rFonts w:ascii="TH SarabunPSK" w:hAnsi="TH SarabunPSK" w:cs="TH SarabunPSK" w:hint="cs"/>
          <w:sz w:val="36"/>
          <w:szCs w:val="36"/>
          <w:cs/>
        </w:rPr>
        <w:t xml:space="preserve">จตนารมณ์ดังกล่าว 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จะดำเนินกา</w:t>
      </w:r>
      <w:r>
        <w:rPr>
          <w:rFonts w:ascii="TH SarabunPSK" w:hAnsi="TH SarabunPSK" w:cs="TH SarabunPSK" w:hint="cs"/>
          <w:sz w:val="36"/>
          <w:szCs w:val="36"/>
          <w:cs/>
        </w:rPr>
        <w:t>ร ดังนี้</w:t>
      </w:r>
    </w:p>
    <w:p w14:paraId="321EE417" w14:textId="1C1E27C9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๑</w:t>
      </w:r>
      <w:r w:rsidR="005D47FC">
        <w:rPr>
          <w:rFonts w:ascii="TH SarabunPSK" w:hAnsi="TH SarabunPSK" w:cs="TH SarabunPSK" w:hint="cs"/>
          <w:sz w:val="36"/>
          <w:szCs w:val="36"/>
          <w:cs/>
        </w:rPr>
        <w:t>)</w:t>
      </w:r>
      <w:r w:rsidRPr="00173935">
        <w:rPr>
          <w:rFonts w:ascii="TH SarabunPSK" w:hAnsi="TH SarabunPSK" w:cs="TH SarabunPSK" w:hint="cs"/>
          <w:sz w:val="36"/>
          <w:szCs w:val="36"/>
          <w:cs/>
        </w:rPr>
        <w:t xml:space="preserve"> บริหารงานและปฏิบัติหน้าที่ ด้วยหลักธรรมา</w:t>
      </w:r>
      <w:proofErr w:type="spellStart"/>
      <w:r w:rsidRPr="00173935">
        <w:rPr>
          <w:rFonts w:ascii="TH SarabunPSK" w:hAnsi="TH SarabunPSK" w:cs="TH SarabunPSK" w:hint="cs"/>
          <w:sz w:val="36"/>
          <w:szCs w:val="36"/>
          <w:cs/>
        </w:rPr>
        <w:t>ภิ</w:t>
      </w:r>
      <w:proofErr w:type="spellEnd"/>
      <w:r w:rsidRPr="00173935">
        <w:rPr>
          <w:rFonts w:ascii="TH SarabunPSK" w:hAnsi="TH SarabunPSK" w:cs="TH SarabunPSK" w:hint="cs"/>
          <w:sz w:val="36"/>
          <w:szCs w:val="36"/>
          <w:cs/>
        </w:rPr>
        <w:t>บาล โดยมุ่งตอบสบองความต้องการ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ของประชาชนด้วยความถูกต้อง เป็นธรรม โปร่งใส และสามารถตรวจสอบได้ในทุกขั้นตอน</w:t>
      </w:r>
    </w:p>
    <w:p w14:paraId="1F1F3860" w14:textId="63EE4AC7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</w:t>
      </w:r>
      <w:r w:rsidR="005D47FC">
        <w:rPr>
          <w:rFonts w:ascii="TH SarabunPSK" w:hAnsi="TH SarabunPSK" w:cs="TH SarabunPSK" w:hint="cs"/>
          <w:sz w:val="36"/>
          <w:szCs w:val="36"/>
          <w:cs/>
        </w:rPr>
        <w:t>)</w:t>
      </w:r>
      <w:r w:rsidRPr="00173935">
        <w:rPr>
          <w:rFonts w:ascii="TH SarabunPSK" w:hAnsi="TH SarabunPSK" w:cs="TH SarabunPSK" w:hint="cs"/>
          <w:sz w:val="36"/>
          <w:szCs w:val="36"/>
          <w:cs/>
        </w:rPr>
        <w:t xml:space="preserve"> ปลูกจิตสำนึก ปลูกฝังค</w:t>
      </w:r>
      <w:r>
        <w:rPr>
          <w:rFonts w:ascii="TH SarabunPSK" w:hAnsi="TH SarabunPSK" w:cs="TH SarabunPSK" w:hint="cs"/>
          <w:sz w:val="36"/>
          <w:szCs w:val="36"/>
          <w:cs/>
        </w:rPr>
        <w:t>่า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นิยม ทัศนคติ บุคลากรของสำนักงานดำรวจแห่งชาติ ให้ยึ</w:t>
      </w:r>
      <w:r>
        <w:rPr>
          <w:rFonts w:ascii="TH SarabunPSK" w:hAnsi="TH SarabunPSK" w:cs="TH SarabunPSK" w:hint="cs"/>
          <w:sz w:val="36"/>
          <w:szCs w:val="36"/>
          <w:cs/>
        </w:rPr>
        <w:t>ด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หลักปรั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ช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ญาเศรษฐกิจพอเพียงมาใช้ในการปฏิบัติหน้าที่และการดำรงชีวิต</w:t>
      </w:r>
    </w:p>
    <w:p w14:paraId="6F1C2F29" w14:textId="428FC2DE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๓) ส่งเสริมให้องค์กรเอกชนและภาประชาชนได้เข้ามามีส่วนร่วมในการดำเนินกิจกรรมและรับรู้มูลข่าวสารในการ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ดำ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เนินกิจกรรมอย่างเปิดเผยและสามารถข้าร่วมได้ในหลายช่องทางไม่ว่า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                     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ทางเทค</w:t>
      </w:r>
      <w:r w:rsidR="005D47FC">
        <w:rPr>
          <w:rFonts w:ascii="TH SarabunPSK" w:hAnsi="TH SarabunPSK" w:cs="TH SarabunPSK" w:hint="cs"/>
          <w:sz w:val="36"/>
          <w:szCs w:val="36"/>
          <w:cs/>
        </w:rPr>
        <w:t>โนโลยี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หรือการเข้ามามีส่วนร่วมในรูปแบบอื่น ๆ</w:t>
      </w:r>
    </w:p>
    <w:p w14:paraId="274A3B78" w14:textId="77777777" w:rsidR="00173935" w:rsidRPr="00173935" w:rsidRDefault="00173935" w:rsidP="005D47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๔) ส่งเสริมและรณรงค์การป้องกันและปราบปรามการทุจริตอย่างต่อเนื่อง มีบทลงโทษผู้ทุจริต</w:t>
      </w:r>
    </w:p>
    <w:p w14:paraId="348CAA95" w14:textId="268C8061" w:rsidR="00173935" w:rsidRPr="00173935" w:rsidRDefault="00173935" w:rsidP="005D47FC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อย่างจริงจังและรุนแรง รวมทั้งประสานความร่วมมือกับหน่วยงานที่เกี่ยวข้องในการป้องกัน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                     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และปราบปรามการทุจริต</w:t>
      </w:r>
    </w:p>
    <w:p w14:paraId="226405B7" w14:textId="2B735AA4" w:rsidR="00173935" w:rsidRPr="00173935" w:rsidRDefault="00173935" w:rsidP="00F16329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๕) ส่งเสริมการต่อต้านและเฝ้าระวังการทุจริตคอร์</w:t>
      </w:r>
      <w:proofErr w:type="spellStart"/>
      <w:r w:rsidRPr="00173935">
        <w:rPr>
          <w:rFonts w:ascii="TH SarabunPSK" w:hAnsi="TH SarabunPSK" w:cs="TH SarabunPSK" w:hint="cs"/>
          <w:sz w:val="36"/>
          <w:szCs w:val="36"/>
          <w:cs/>
        </w:rPr>
        <w:t>รัป</w:t>
      </w:r>
      <w:proofErr w:type="spellEnd"/>
      <w:r w:rsidRPr="00173935">
        <w:rPr>
          <w:rFonts w:ascii="TH SarabunPSK" w:hAnsi="TH SarabunPSK" w:cs="TH SarabunPSK" w:hint="cs"/>
          <w:sz w:val="36"/>
          <w:szCs w:val="36"/>
          <w:cs/>
        </w:rPr>
        <w:t>ชันทุกรูปแบบ โคยมีการเฝ้าระวังอย่างรัดกุมและใช้มาตรการลงโทษขั้นสูงกับผู้ทุจริ</w:t>
      </w:r>
      <w:r w:rsidR="005D47FC">
        <w:rPr>
          <w:rFonts w:ascii="TH SarabunPSK" w:hAnsi="TH SarabunPSK" w:cs="TH SarabunPSK" w:hint="cs"/>
          <w:sz w:val="36"/>
          <w:szCs w:val="36"/>
          <w:cs/>
        </w:rPr>
        <w:t>ต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คอร์</w:t>
      </w:r>
      <w:proofErr w:type="spellStart"/>
      <w:r w:rsidRPr="00173935">
        <w:rPr>
          <w:rFonts w:ascii="TH SarabunPSK" w:hAnsi="TH SarabunPSK" w:cs="TH SarabunPSK" w:hint="cs"/>
          <w:sz w:val="36"/>
          <w:szCs w:val="36"/>
          <w:cs/>
        </w:rPr>
        <w:t>รัป</w:t>
      </w:r>
      <w:proofErr w:type="spellEnd"/>
      <w:r w:rsidRPr="00173935">
        <w:rPr>
          <w:rFonts w:ascii="TH SarabunPSK" w:hAnsi="TH SarabunPSK" w:cs="TH SarabunPSK" w:hint="cs"/>
          <w:sz w:val="36"/>
          <w:szCs w:val="36"/>
          <w:cs/>
        </w:rPr>
        <w:t>ชัน และผู้ที่เกี่ยวข้องอย่างเด็ดขาคและเป็นธรรม</w:t>
      </w:r>
    </w:p>
    <w:p w14:paraId="723C02F0" w14:textId="77777777" w:rsidR="00173935" w:rsidRPr="00173935" w:rsidRDefault="00173935" w:rsidP="002F479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จึงประกาศให้ทราบโดยทั่วกัน</w:t>
      </w:r>
    </w:p>
    <w:p w14:paraId="034999A4" w14:textId="7CF1A440" w:rsidR="00173935" w:rsidRDefault="008772DD" w:rsidP="00CB1503">
      <w:pPr>
        <w:spacing w:after="36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bookmarkStart w:id="0" w:name="_Hlk162001835"/>
      <w:r>
        <w:rPr>
          <w:noProof/>
        </w:rPr>
        <w:drawing>
          <wp:anchor distT="0" distB="0" distL="114300" distR="114300" simplePos="0" relativeHeight="251663360" behindDoc="1" locked="0" layoutInCell="1" allowOverlap="1" wp14:anchorId="66007703" wp14:editId="186FAC65">
            <wp:simplePos x="0" y="0"/>
            <wp:positionH relativeFrom="column">
              <wp:posOffset>3492500</wp:posOffset>
            </wp:positionH>
            <wp:positionV relativeFrom="paragraph">
              <wp:posOffset>375285</wp:posOffset>
            </wp:positionV>
            <wp:extent cx="685800" cy="450881"/>
            <wp:effectExtent l="0" t="0" r="0" b="6350"/>
            <wp:wrapNone/>
            <wp:docPr id="1607162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5200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0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 xml:space="preserve">ประกาศ </w:t>
      </w:r>
      <w:r w:rsidR="009F6CB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9F6CB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A3C76">
        <w:rPr>
          <w:rFonts w:ascii="TH SarabunPSK" w:hAnsi="TH SarabunPSK" w:cs="TH SarabunPSK" w:hint="cs"/>
          <w:sz w:val="36"/>
          <w:szCs w:val="36"/>
          <w:cs/>
        </w:rPr>
        <w:t>๑</w:t>
      </w:r>
      <w:r w:rsidR="005D47F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2213">
        <w:rPr>
          <w:rFonts w:ascii="TH SarabunPSK" w:hAnsi="TH SarabunPSK" w:cs="TH SarabunPSK" w:hint="cs"/>
          <w:sz w:val="36"/>
          <w:szCs w:val="36"/>
          <w:cs/>
        </w:rPr>
        <w:t xml:space="preserve">กุมภาพันธ์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 xml:space="preserve"> พ.ศ. ๒๕๖</w:t>
      </w:r>
      <w:r w:rsidR="005D47FC">
        <w:rPr>
          <w:rFonts w:ascii="TH SarabunPSK" w:hAnsi="TH SarabunPSK" w:cs="TH SarabunPSK" w:hint="cs"/>
          <w:sz w:val="36"/>
          <w:szCs w:val="36"/>
          <w:cs/>
        </w:rPr>
        <w:t>๗</w:t>
      </w:r>
    </w:p>
    <w:p w14:paraId="131848CC" w14:textId="546D375C" w:rsidR="00173935" w:rsidRPr="00173935" w:rsidRDefault="005B3EE8" w:rsidP="005D47F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>พลตำรวจเอก</w:t>
      </w:r>
    </w:p>
    <w:p w14:paraId="25AD6D10" w14:textId="3E7A5FEC" w:rsidR="00173935" w:rsidRPr="00173935" w:rsidRDefault="00173935" w:rsidP="005D47FC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(</w:t>
      </w:r>
      <w:r w:rsidR="00FD2213">
        <w:rPr>
          <w:rFonts w:ascii="TH SarabunPSK" w:hAnsi="TH SarabunPSK" w:cs="TH SarabunPSK" w:hint="cs"/>
          <w:sz w:val="36"/>
          <w:szCs w:val="36"/>
          <w:cs/>
        </w:rPr>
        <w:t>เกรียงไกร ไกรแก้ว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4E612D07" w14:textId="4A98E2D0" w:rsidR="00FB28C9" w:rsidRDefault="00FD2213" w:rsidP="00FA3C76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="00173935" w:rsidRPr="00173935">
        <w:rPr>
          <w:rFonts w:ascii="TH SarabunPSK" w:hAnsi="TH SarabunPSK" w:cs="TH SarabunPSK" w:hint="cs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sz w:val="36"/>
          <w:szCs w:val="36"/>
          <w:cs/>
        </w:rPr>
        <w:t>กำกับการสถานีตำรวจภูธรบ้านนาเดิ</w:t>
      </w:r>
      <w:bookmarkEnd w:id="0"/>
      <w:r w:rsidR="00FA3C76">
        <w:rPr>
          <w:rFonts w:ascii="TH SarabunPSK" w:hAnsi="TH SarabunPSK" w:cs="TH SarabunPSK" w:hint="cs"/>
          <w:sz w:val="36"/>
          <w:szCs w:val="36"/>
          <w:cs/>
        </w:rPr>
        <w:t>ม</w:t>
      </w:r>
    </w:p>
    <w:p w14:paraId="5BC89926" w14:textId="44D756A8" w:rsidR="00FB28C9" w:rsidRDefault="009F6CBF" w:rsidP="00FD221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7A6D04F3" wp14:editId="47A49A8E">
            <wp:simplePos x="0" y="0"/>
            <wp:positionH relativeFrom="column">
              <wp:posOffset>2376170</wp:posOffset>
            </wp:positionH>
            <wp:positionV relativeFrom="paragraph">
              <wp:posOffset>-36195</wp:posOffset>
            </wp:positionV>
            <wp:extent cx="1143000" cy="1106170"/>
            <wp:effectExtent l="0" t="0" r="0" b="0"/>
            <wp:wrapNone/>
            <wp:docPr id="18794037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9056C" w14:textId="77777777" w:rsidR="00FB28C9" w:rsidRDefault="00FB28C9" w:rsidP="00FD221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6"/>
          <w:szCs w:val="36"/>
        </w:rPr>
      </w:pPr>
    </w:p>
    <w:p w14:paraId="5D9171AC" w14:textId="77777777" w:rsidR="003C7710" w:rsidRDefault="003C7710" w:rsidP="00FB28C9">
      <w:pPr>
        <w:spacing w:after="0" w:line="240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</w:p>
    <w:p w14:paraId="747BC96C" w14:textId="77777777" w:rsidR="009F6CBF" w:rsidRDefault="009F6CBF" w:rsidP="00FB28C9">
      <w:pPr>
        <w:spacing w:after="0" w:line="240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</w:p>
    <w:p w14:paraId="079751ED" w14:textId="4BEB2BBF" w:rsidR="00FB28C9" w:rsidRPr="00FB28C9" w:rsidRDefault="00FB28C9" w:rsidP="00FB28C9">
      <w:pPr>
        <w:spacing w:after="0" w:line="240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ประกาศ</w:t>
      </w:r>
      <w:r>
        <w:rPr>
          <w:rFonts w:ascii="TH SarabunPSK" w:hAnsi="TH SarabunPSK" w:cs="TH SarabunPSK" w:hint="cs"/>
          <w:sz w:val="36"/>
          <w:szCs w:val="36"/>
          <w:cs/>
        </w:rPr>
        <w:t>สถานีตำรวจภูธรบ้านนาเดิม</w:t>
      </w:r>
    </w:p>
    <w:p w14:paraId="532EAA0B" w14:textId="61E2288F" w:rsidR="00FB28C9" w:rsidRDefault="00FB28C9" w:rsidP="00FB28C9">
      <w:pPr>
        <w:spacing w:after="0" w:line="240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เรื่อง เจตจำนงสุจริตในการบริหารงาน</w:t>
      </w:r>
      <w:r>
        <w:rPr>
          <w:rFonts w:ascii="TH SarabunPSK" w:hAnsi="TH SarabunPSK" w:cs="TH SarabunPSK" w:hint="cs"/>
          <w:sz w:val="36"/>
          <w:szCs w:val="36"/>
          <w:cs/>
        </w:rPr>
        <w:t>สถานีตำรวจภูธรบ้านนาเดิม</w:t>
      </w:r>
    </w:p>
    <w:p w14:paraId="0B1A34F9" w14:textId="77777777" w:rsidR="00310BF8" w:rsidRPr="00FD2213" w:rsidRDefault="00310BF8" w:rsidP="009F6CBF">
      <w:pPr>
        <w:spacing w:after="0" w:line="120" w:lineRule="auto"/>
        <w:jc w:val="center"/>
        <w:rPr>
          <w:rFonts w:ascii="TH SarabunPSK" w:hAnsi="TH SarabunPSK" w:cs="TH SarabunPSK"/>
          <w:sz w:val="36"/>
          <w:szCs w:val="36"/>
          <w:u w:val="dottedHeavy"/>
        </w:rPr>
      </w:pP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  <w:r>
        <w:rPr>
          <w:rFonts w:ascii="TH SarabunPSK" w:hAnsi="TH SarabunPSK" w:cs="TH SarabunPSK"/>
          <w:sz w:val="36"/>
          <w:szCs w:val="36"/>
          <w:u w:val="dottedHeavy"/>
          <w:cs/>
        </w:rPr>
        <w:tab/>
      </w:r>
    </w:p>
    <w:p w14:paraId="74795943" w14:textId="430A310C" w:rsidR="00FB28C9" w:rsidRPr="00FB28C9" w:rsidRDefault="00FB28C9" w:rsidP="00D668F9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Pr="00FB28C9">
        <w:rPr>
          <w:rFonts w:ascii="TH SarabunPSK" w:hAnsi="TH SarabunPSK" w:cs="TH SarabunPSK"/>
          <w:sz w:val="36"/>
          <w:szCs w:val="36"/>
          <w:cs/>
        </w:rPr>
        <w:t>ขอประกาศเจคจำนงว่าจะบริ</w:t>
      </w:r>
      <w:r>
        <w:rPr>
          <w:rFonts w:ascii="TH SarabunPSK" w:hAnsi="TH SarabunPSK" w:cs="TH SarabunPSK" w:hint="cs"/>
          <w:sz w:val="36"/>
          <w:szCs w:val="36"/>
          <w:cs/>
        </w:rPr>
        <w:t>ห</w:t>
      </w:r>
      <w:r w:rsidRPr="00FB28C9">
        <w:rPr>
          <w:rFonts w:ascii="TH SarabunPSK" w:hAnsi="TH SarabunPSK" w:cs="TH SarabunPSK"/>
          <w:sz w:val="36"/>
          <w:szCs w:val="36"/>
          <w:cs/>
        </w:rPr>
        <w:t>ารงานด้วยความชื่อสัตย์สุจริ</w:t>
      </w:r>
      <w:r w:rsidR="00325640">
        <w:rPr>
          <w:rFonts w:ascii="TH SarabunPSK" w:hAnsi="TH SarabunPSK" w:cs="TH SarabunPSK" w:hint="cs"/>
          <w:sz w:val="36"/>
          <w:szCs w:val="36"/>
          <w:cs/>
        </w:rPr>
        <w:t xml:space="preserve">ต             </w:t>
      </w:r>
      <w:r w:rsidRPr="00FB28C9">
        <w:rPr>
          <w:rFonts w:ascii="TH SarabunPSK" w:hAnsi="TH SarabunPSK" w:cs="TH SarabunPSK"/>
          <w:sz w:val="36"/>
          <w:szCs w:val="36"/>
          <w:cs/>
        </w:rPr>
        <w:t>ตามหลักธรรมา</w:t>
      </w:r>
      <w:proofErr w:type="spellStart"/>
      <w:r w:rsidRPr="00FB28C9">
        <w:rPr>
          <w:rFonts w:ascii="TH SarabunPSK" w:hAnsi="TH SarabunPSK" w:cs="TH SarabunPSK"/>
          <w:sz w:val="36"/>
          <w:szCs w:val="36"/>
          <w:cs/>
        </w:rPr>
        <w:t>ภิ</w:t>
      </w:r>
      <w:proofErr w:type="spellEnd"/>
      <w:r w:rsidRPr="00FB28C9">
        <w:rPr>
          <w:rFonts w:ascii="TH SarabunPSK" w:hAnsi="TH SarabunPSK" w:cs="TH SarabunPSK"/>
          <w:sz w:val="36"/>
          <w:szCs w:val="36"/>
          <w:cs/>
        </w:rPr>
        <w:t>บาล เกิดความโปร่งใสและสามารถตรวจสอบได้ พร้อมรับผิดชอบเพื่อสร้างความเชื่อมั่นแก่สังคมว่า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Pr="00FB28C9">
        <w:rPr>
          <w:rFonts w:ascii="TH SarabunPSK" w:hAnsi="TH SarabunPSK" w:cs="TH SarabunPSK"/>
          <w:sz w:val="36"/>
          <w:szCs w:val="36"/>
          <w:cs/>
        </w:rPr>
        <w:t>มีเจตจำนงต่อต้านการทุจริตคอร์</w:t>
      </w:r>
      <w:proofErr w:type="spellStart"/>
      <w:r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Pr="00FB28C9">
        <w:rPr>
          <w:rFonts w:ascii="TH SarabunPSK" w:hAnsi="TH SarabunPSK" w:cs="TH SarabunPSK"/>
          <w:sz w:val="36"/>
          <w:szCs w:val="36"/>
          <w:cs/>
        </w:rPr>
        <w:t>ชันทุกรูปแบบ และมุ่งหมายให้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Pr="00FB28C9">
        <w:rPr>
          <w:rFonts w:ascii="TH SarabunPSK" w:hAnsi="TH SarabunPSK" w:cs="TH SarabunPSK"/>
          <w:sz w:val="36"/>
          <w:szCs w:val="36"/>
          <w:cs/>
        </w:rPr>
        <w:t>เป็นองค์กรธรรมา</w:t>
      </w:r>
      <w:proofErr w:type="spellStart"/>
      <w:r w:rsidRPr="00FB28C9">
        <w:rPr>
          <w:rFonts w:ascii="TH SarabunPSK" w:hAnsi="TH SarabunPSK" w:cs="TH SarabunPSK"/>
          <w:sz w:val="36"/>
          <w:szCs w:val="36"/>
          <w:cs/>
        </w:rPr>
        <w:t>ภิ</w:t>
      </w:r>
      <w:proofErr w:type="spellEnd"/>
      <w:r w:rsidRPr="00FB28C9">
        <w:rPr>
          <w:rFonts w:ascii="TH SarabunPSK" w:hAnsi="TH SarabunPSK" w:cs="TH SarabunPSK"/>
          <w:sz w:val="36"/>
          <w:szCs w:val="36"/>
          <w:cs/>
        </w:rPr>
        <w:t>บาลและมีความโปร่งใส ให้สมกับค่านิยม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B28C9">
        <w:rPr>
          <w:rFonts w:ascii="TH SarabunPSK" w:hAnsi="TH SarabunPSK" w:cs="TH SarabunPSK"/>
          <w:sz w:val="36"/>
          <w:szCs w:val="36"/>
          <w:cs/>
        </w:rPr>
        <w:t>ของสำนักงานตำรวจแห่งชาติที่กำหนดว่า"สุจริต เป็นธรรม" โดยจะ</w:t>
      </w:r>
      <w:r w:rsidR="003C2C4C">
        <w:rPr>
          <w:rFonts w:ascii="TH SarabunPSK" w:hAnsi="TH SarabunPSK" w:cs="TH SarabunPSK" w:hint="cs"/>
          <w:sz w:val="36"/>
          <w:szCs w:val="36"/>
          <w:cs/>
        </w:rPr>
        <w:t>ดำ</w:t>
      </w:r>
      <w:r w:rsidRPr="00FB28C9">
        <w:rPr>
          <w:rFonts w:ascii="TH SarabunPSK" w:hAnsi="TH SarabunPSK" w:cs="TH SarabunPSK"/>
          <w:sz w:val="36"/>
          <w:szCs w:val="36"/>
          <w:cs/>
        </w:rPr>
        <w:t>เนินการดังนี้</w:t>
      </w:r>
    </w:p>
    <w:p w14:paraId="6E6255E0" w14:textId="77777777" w:rsidR="00FB28C9" w:rsidRPr="00FB28C9" w:rsidRDefault="00FB28C9" w:rsidP="00D668F9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๑) ปฏิบัติหน้าที่ทุกขั้นตอนตามกฎหมาย กฎ ระเบียบ และข้อบังคับอย่างครบถ้วน เคร่งครัด</w:t>
      </w:r>
    </w:p>
    <w:p w14:paraId="4D855A00" w14:textId="77777777" w:rsidR="00FB28C9" w:rsidRPr="00FB28C9" w:rsidRDefault="00FB28C9" w:rsidP="00D668F9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ตลอดจนส่งเสริมบุคลากรให้ปฏิบัติหน้าที่ตามกฎหมาย กฎ ระเบียบ และข้อบังคับที่กำหนด</w:t>
      </w:r>
    </w:p>
    <w:p w14:paraId="5A3ED613" w14:textId="39EFE734" w:rsidR="00FB28C9" w:rsidRPr="00FB28C9" w:rsidRDefault="00325640" w:rsidP="00D668F9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) ปลูกฝังและสร้างความตระหนักรู้ ค่านิยมในการต่อต้านทุจริตคอร์</w:t>
      </w:r>
      <w:proofErr w:type="spellStart"/>
      <w:r w:rsidR="00FB28C9"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="00FB28C9" w:rsidRPr="00FB28C9">
        <w:rPr>
          <w:rFonts w:ascii="TH SarabunPSK" w:hAnsi="TH SarabunPSK" w:cs="TH SarabunPSK"/>
          <w:sz w:val="36"/>
          <w:szCs w:val="36"/>
          <w:cs/>
        </w:rPr>
        <w:t>ชัน รู้จักแยกแยะประโยชน์ส่วนตนและประโยชน์ส่วนรวมให้ได้ เพื่อปลูกฝังจิตสำนึกในด้านคุณธรรมและป้องกันการทุจริตคอร์</w:t>
      </w:r>
      <w:proofErr w:type="spellStart"/>
      <w:r w:rsidR="00FB28C9"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="00FB28C9" w:rsidRPr="00FB28C9">
        <w:rPr>
          <w:rFonts w:ascii="TH SarabunPSK" w:hAnsi="TH SarabunPSK" w:cs="TH SarabunPSK"/>
          <w:sz w:val="36"/>
          <w:szCs w:val="36"/>
          <w:cs/>
        </w:rPr>
        <w:t>ชันในหน่วยงาน รวมถึงการถ่วง</w:t>
      </w:r>
      <w:r>
        <w:rPr>
          <w:rFonts w:ascii="TH SarabunPSK" w:hAnsi="TH SarabunPSK" w:cs="TH SarabunPSK" w:hint="cs"/>
          <w:sz w:val="36"/>
          <w:szCs w:val="36"/>
          <w:cs/>
        </w:rPr>
        <w:t>ดุล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ภายในที่เข้มแข็ง มีประสิทธิภาพ ซึ่งจะทำให้บุคลากรในสำนักงานตำรว</w:t>
      </w:r>
      <w:r>
        <w:rPr>
          <w:rFonts w:ascii="TH SarabunPSK" w:hAnsi="TH SarabunPSK" w:cs="TH SarabunPSK" w:hint="cs"/>
          <w:sz w:val="36"/>
          <w:szCs w:val="36"/>
          <w:cs/>
        </w:rPr>
        <w:t>จ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แห่งชาติ ระหนักถึงผ</w:t>
      </w:r>
      <w:r w:rsidR="0058157B">
        <w:rPr>
          <w:rFonts w:ascii="TH SarabunPSK" w:hAnsi="TH SarabunPSK" w:cs="TH SarabunPSK" w:hint="cs"/>
          <w:sz w:val="36"/>
          <w:szCs w:val="36"/>
          <w:cs/>
        </w:rPr>
        <w:t>ล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ร้ายและพิษภัยของการทุจริตคอร์</w:t>
      </w:r>
      <w:proofErr w:type="spellStart"/>
      <w:r w:rsidR="00FB28C9"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="00FB28C9" w:rsidRPr="00FB28C9">
        <w:rPr>
          <w:rFonts w:ascii="TH SarabunPSK" w:hAnsi="TH SarabunPSK" w:cs="TH SarabunPSK"/>
          <w:sz w:val="36"/>
          <w:szCs w:val="36"/>
          <w:cs/>
        </w:rPr>
        <w:t>ชันต่อสำนักงานตำรวจแห่งชาติ</w:t>
      </w:r>
      <w:r w:rsidR="0058157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และประเทศชาติเพื่อให้เกิ</w:t>
      </w:r>
      <w:r>
        <w:rPr>
          <w:rFonts w:ascii="TH SarabunPSK" w:hAnsi="TH SarabunPSK" w:cs="TH SarabunPSK" w:hint="cs"/>
          <w:sz w:val="36"/>
          <w:szCs w:val="36"/>
          <w:cs/>
        </w:rPr>
        <w:t>ด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วัฒนธรรมต่อต้านการทุจริตคอร์</w:t>
      </w:r>
      <w:proofErr w:type="spellStart"/>
      <w:r w:rsidR="00FB28C9"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="00FB28C9" w:rsidRPr="00FB28C9">
        <w:rPr>
          <w:rFonts w:ascii="TH SarabunPSK" w:hAnsi="TH SarabunPSK" w:cs="TH SarabunPSK"/>
          <w:sz w:val="36"/>
          <w:szCs w:val="36"/>
          <w:cs/>
        </w:rPr>
        <w:t>ชันอย่างยั่งยืน</w:t>
      </w:r>
    </w:p>
    <w:p w14:paraId="37A788F2" w14:textId="77777777" w:rsidR="00FB28C9" w:rsidRPr="00FB28C9" w:rsidRDefault="00FB28C9" w:rsidP="00D668F9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๓) ไม่ยอมรับพฤติกรรมการทุจริตคอร์</w:t>
      </w:r>
      <w:proofErr w:type="spellStart"/>
      <w:r w:rsidRPr="00FB28C9">
        <w:rPr>
          <w:rFonts w:ascii="TH SarabunPSK" w:hAnsi="TH SarabunPSK" w:cs="TH SarabunPSK"/>
          <w:sz w:val="36"/>
          <w:szCs w:val="36"/>
          <w:cs/>
        </w:rPr>
        <w:t>รัป</w:t>
      </w:r>
      <w:proofErr w:type="spellEnd"/>
      <w:r w:rsidRPr="00FB28C9">
        <w:rPr>
          <w:rFonts w:ascii="TH SarabunPSK" w:hAnsi="TH SarabunPSK" w:cs="TH SarabunPSK"/>
          <w:sz w:val="36"/>
          <w:szCs w:val="36"/>
          <w:cs/>
        </w:rPr>
        <w:t>ชัน และไม่ทนต่อการทุจริต</w:t>
      </w:r>
    </w:p>
    <w:p w14:paraId="55DB5D1B" w14:textId="7BF67252" w:rsidR="00D668F9" w:rsidRDefault="00FB28C9" w:rsidP="00D668F9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๔</w:t>
      </w:r>
      <w:r w:rsidR="00C650FD">
        <w:rPr>
          <w:rFonts w:ascii="TH SarabunPSK" w:hAnsi="TH SarabunPSK" w:cs="TH SarabunPSK" w:hint="cs"/>
          <w:sz w:val="36"/>
          <w:szCs w:val="36"/>
          <w:cs/>
        </w:rPr>
        <w:t>)</w:t>
      </w:r>
      <w:r w:rsidRPr="00FB28C9">
        <w:rPr>
          <w:rFonts w:ascii="TH SarabunPSK" w:hAnsi="TH SarabunPSK" w:cs="TH SarabunPSK"/>
          <w:sz w:val="36"/>
          <w:szCs w:val="36"/>
          <w:cs/>
        </w:rPr>
        <w:t xml:space="preserve"> มุ่งมั่นปฏิบัติหน้าที่ด้วยความโปร่งใส เสมอภาค เที่ยงธรรม ชื่</w:t>
      </w:r>
      <w:r w:rsidR="00C650FD">
        <w:rPr>
          <w:rFonts w:ascii="TH SarabunPSK" w:hAnsi="TH SarabunPSK" w:cs="TH SarabunPSK" w:hint="cs"/>
          <w:sz w:val="36"/>
          <w:szCs w:val="36"/>
          <w:cs/>
        </w:rPr>
        <w:t>อ</w:t>
      </w:r>
      <w:r w:rsidRPr="00FB28C9">
        <w:rPr>
          <w:rFonts w:ascii="TH SarabunPSK" w:hAnsi="TH SarabunPSK" w:cs="TH SarabunPSK"/>
          <w:sz w:val="36"/>
          <w:szCs w:val="36"/>
          <w:cs/>
        </w:rPr>
        <w:t>สัตย์ สุจริ</w:t>
      </w:r>
      <w:r w:rsidR="00C650FD">
        <w:rPr>
          <w:rFonts w:ascii="TH SarabunPSK" w:hAnsi="TH SarabunPSK" w:cs="TH SarabunPSK" w:hint="cs"/>
          <w:sz w:val="36"/>
          <w:szCs w:val="36"/>
          <w:cs/>
        </w:rPr>
        <w:t>ต</w:t>
      </w:r>
      <w:r w:rsidRPr="00FB28C9">
        <w:rPr>
          <w:rFonts w:ascii="TH SarabunPSK" w:hAnsi="TH SarabunPSK" w:cs="TH SarabunPSK"/>
          <w:sz w:val="36"/>
          <w:szCs w:val="36"/>
          <w:cs/>
        </w:rPr>
        <w:t xml:space="preserve"> รว</w:t>
      </w:r>
      <w:r w:rsidR="00C650FD">
        <w:rPr>
          <w:rFonts w:ascii="TH SarabunPSK" w:hAnsi="TH SarabunPSK" w:cs="TH SarabunPSK" w:hint="cs"/>
          <w:sz w:val="36"/>
          <w:szCs w:val="36"/>
          <w:cs/>
        </w:rPr>
        <w:t>ด</w:t>
      </w:r>
      <w:r w:rsidRPr="00FB28C9">
        <w:rPr>
          <w:rFonts w:ascii="TH SarabunPSK" w:hAnsi="TH SarabunPSK" w:cs="TH SarabunPSK"/>
          <w:sz w:val="36"/>
          <w:szCs w:val="36"/>
          <w:cs/>
        </w:rPr>
        <w:t>เร็ว และมีประสิทธิภาพทันต่อพลวั</w:t>
      </w:r>
      <w:r w:rsidR="00586439">
        <w:rPr>
          <w:rFonts w:ascii="TH SarabunPSK" w:hAnsi="TH SarabunPSK" w:cs="TH SarabunPSK" w:hint="cs"/>
          <w:sz w:val="36"/>
          <w:szCs w:val="36"/>
          <w:cs/>
        </w:rPr>
        <w:t>ต</w:t>
      </w:r>
      <w:r w:rsidRPr="00FB28C9">
        <w:rPr>
          <w:rFonts w:ascii="TH SarabunPSK" w:hAnsi="TH SarabunPSK" w:cs="TH SarabunPSK"/>
          <w:sz w:val="36"/>
          <w:szCs w:val="36"/>
          <w:cs/>
        </w:rPr>
        <w:t>ของการทุจริตและสอดคล้องกับมาตรฐานในการปฏิบัติหน้า</w:t>
      </w:r>
    </w:p>
    <w:p w14:paraId="6CABDCB0" w14:textId="583812CE" w:rsidR="00FB28C9" w:rsidRPr="00FB28C9" w:rsidRDefault="00D668F9" w:rsidP="001D7ADB">
      <w:pPr>
        <w:spacing w:after="12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๕) </w:t>
      </w:r>
      <w:r w:rsidR="00586439">
        <w:rPr>
          <w:rFonts w:ascii="TH SarabunPSK" w:hAnsi="TH SarabunPSK" w:cs="TH SarabunPSK" w:hint="cs"/>
          <w:sz w:val="36"/>
          <w:szCs w:val="36"/>
          <w:cs/>
        </w:rPr>
        <w:t>มุ่ง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บริหารงานโดยย</w:t>
      </w:r>
      <w:r w:rsidR="00C650FD">
        <w:rPr>
          <w:rFonts w:ascii="TH SarabunPSK" w:hAnsi="TH SarabunPSK" w:cs="TH SarabunPSK" w:hint="cs"/>
          <w:sz w:val="36"/>
          <w:szCs w:val="36"/>
          <w:cs/>
        </w:rPr>
        <w:t>ึ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ดหลักธรรมา</w:t>
      </w:r>
      <w:proofErr w:type="spellStart"/>
      <w:r w:rsidR="00FB28C9" w:rsidRPr="00FB28C9">
        <w:rPr>
          <w:rFonts w:ascii="TH SarabunPSK" w:hAnsi="TH SarabunPSK" w:cs="TH SarabunPSK"/>
          <w:sz w:val="36"/>
          <w:szCs w:val="36"/>
          <w:cs/>
        </w:rPr>
        <w:t>ภิ</w:t>
      </w:r>
      <w:proofErr w:type="spellEnd"/>
      <w:r w:rsidR="00FB28C9" w:rsidRPr="00FB28C9">
        <w:rPr>
          <w:rFonts w:ascii="TH SarabunPSK" w:hAnsi="TH SarabunPSK" w:cs="TH SarabunPSK"/>
          <w:sz w:val="36"/>
          <w:szCs w:val="36"/>
          <w:cs/>
        </w:rPr>
        <w:t>บาลและร่วมกันสร้างวัฒนธรรมคุณธรรมให้เกิดขึ้นในองค์กร</w:t>
      </w:r>
      <w:r w:rsidR="0058643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และจะบริหารงบประมาณด้วยความโปร่งใสคุ้มค่า ก่อให้เกิดประโยชน์สูงสุดแก่ทางราชการ และพร้อมแสดงความรับผิดชอบ หากการปฏิบัติหน้าที่ของ</w:t>
      </w:r>
      <w:r w:rsidR="003C2C4C">
        <w:rPr>
          <w:rFonts w:ascii="TH SarabunPSK" w:hAnsi="TH SarabunPSK" w:cs="TH SarabunPSK" w:hint="cs"/>
          <w:sz w:val="36"/>
          <w:szCs w:val="36"/>
          <w:cs/>
        </w:rPr>
        <w:t xml:space="preserve">สถานีตำรวจภูธรบ้านนาเดิม </w:t>
      </w:r>
      <w:r w:rsidR="00FB28C9" w:rsidRPr="00FB28C9">
        <w:rPr>
          <w:rFonts w:ascii="TH SarabunPSK" w:hAnsi="TH SarabunPSK" w:cs="TH SarabunPSK"/>
          <w:sz w:val="36"/>
          <w:szCs w:val="36"/>
          <w:cs/>
        </w:rPr>
        <w:t>ส่งผลกระทบและเกิดความเสียหายต่อสังคมโดยรวม</w:t>
      </w:r>
    </w:p>
    <w:p w14:paraId="183E3D28" w14:textId="77777777" w:rsidR="00FB28C9" w:rsidRPr="00FB28C9" w:rsidRDefault="00FB28C9" w:rsidP="00825C63">
      <w:pPr>
        <w:spacing w:after="0" w:line="240" w:lineRule="auto"/>
        <w:ind w:left="142" w:firstLine="578"/>
        <w:jc w:val="thaiDistribute"/>
        <w:rPr>
          <w:rFonts w:ascii="TH SarabunPSK" w:hAnsi="TH SarabunPSK" w:cs="TH SarabunPSK"/>
          <w:sz w:val="36"/>
          <w:szCs w:val="36"/>
        </w:rPr>
      </w:pPr>
      <w:r w:rsidRPr="00FB28C9">
        <w:rPr>
          <w:rFonts w:ascii="TH SarabunPSK" w:hAnsi="TH SarabunPSK" w:cs="TH SarabunPSK"/>
          <w:sz w:val="36"/>
          <w:szCs w:val="36"/>
          <w:cs/>
        </w:rPr>
        <w:t>จึงประกาศให้ทราบโดยทั่วกัน</w:t>
      </w:r>
    </w:p>
    <w:p w14:paraId="240490FA" w14:textId="647CC9F5" w:rsidR="004E25BC" w:rsidRPr="00173935" w:rsidRDefault="00EC4844" w:rsidP="001D7ADB">
      <w:pPr>
        <w:spacing w:after="36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2D4620" wp14:editId="3D1B1951">
            <wp:simplePos x="0" y="0"/>
            <wp:positionH relativeFrom="column">
              <wp:posOffset>3436667</wp:posOffset>
            </wp:positionH>
            <wp:positionV relativeFrom="paragraph">
              <wp:posOffset>393065</wp:posOffset>
            </wp:positionV>
            <wp:extent cx="685800" cy="450881"/>
            <wp:effectExtent l="0" t="0" r="0" b="6350"/>
            <wp:wrapNone/>
            <wp:docPr id="10461520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5200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0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 xml:space="preserve">ประกาศ </w:t>
      </w:r>
      <w:r w:rsidR="009F6CB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9F6CB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D668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9309D">
        <w:rPr>
          <w:rFonts w:ascii="TH SarabunPSK" w:hAnsi="TH SarabunPSK" w:cs="TH SarabunPSK" w:hint="cs"/>
          <w:sz w:val="36"/>
          <w:szCs w:val="36"/>
          <w:cs/>
        </w:rPr>
        <w:t>๑</w:t>
      </w:r>
      <w:r w:rsidR="00D668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668F9">
        <w:rPr>
          <w:rFonts w:ascii="TH SarabunPSK" w:hAnsi="TH SarabunPSK" w:cs="TH SarabunPSK" w:hint="cs"/>
          <w:sz w:val="36"/>
          <w:szCs w:val="36"/>
          <w:cs/>
        </w:rPr>
        <w:t xml:space="preserve">กุมภาพันธ์ </w:t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 xml:space="preserve"> พ.ศ. ๒๕๖</w:t>
      </w:r>
      <w:r w:rsidR="00D668F9">
        <w:rPr>
          <w:rFonts w:ascii="TH SarabunPSK" w:hAnsi="TH SarabunPSK" w:cs="TH SarabunPSK" w:hint="cs"/>
          <w:sz w:val="36"/>
          <w:szCs w:val="36"/>
          <w:cs/>
        </w:rPr>
        <w:t>๗</w:t>
      </w:r>
    </w:p>
    <w:p w14:paraId="0E4BB242" w14:textId="5CB34577" w:rsidR="00D668F9" w:rsidRPr="00173935" w:rsidRDefault="00386DCF" w:rsidP="00D668F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668F9" w:rsidRPr="00173935">
        <w:rPr>
          <w:rFonts w:ascii="TH SarabunPSK" w:hAnsi="TH SarabunPSK" w:cs="TH SarabunPSK" w:hint="cs"/>
          <w:sz w:val="36"/>
          <w:szCs w:val="36"/>
          <w:cs/>
        </w:rPr>
        <w:t>พลตำรวจเอก</w:t>
      </w:r>
      <w:r w:rsidR="00825C63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09023611" w14:textId="77777777" w:rsidR="00D668F9" w:rsidRPr="00173935" w:rsidRDefault="00D668F9" w:rsidP="00D668F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73935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เกรียงไกร ไกรแก้ว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4E835DF5" w14:textId="22519009" w:rsidR="00FB28C9" w:rsidRPr="00173935" w:rsidRDefault="00D668F9" w:rsidP="0054674C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173935">
        <w:rPr>
          <w:rFonts w:ascii="TH SarabunPSK" w:hAnsi="TH SarabunPSK" w:cs="TH SarabunPSK" w:hint="cs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sz w:val="36"/>
          <w:szCs w:val="36"/>
          <w:cs/>
        </w:rPr>
        <w:t>กำกับการสถานีตำรวจภูธรบ้านนาเดิม</w:t>
      </w:r>
    </w:p>
    <w:sectPr w:rsidR="00FB28C9" w:rsidRPr="00173935" w:rsidSect="00663E50">
      <w:pgSz w:w="11906" w:h="16838" w:code="9"/>
      <w:pgMar w:top="567" w:right="851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35"/>
    <w:rsid w:val="00021014"/>
    <w:rsid w:val="000913B4"/>
    <w:rsid w:val="00112924"/>
    <w:rsid w:val="00173935"/>
    <w:rsid w:val="001D7ADB"/>
    <w:rsid w:val="00271981"/>
    <w:rsid w:val="002F4794"/>
    <w:rsid w:val="00304897"/>
    <w:rsid w:val="00310BF8"/>
    <w:rsid w:val="00325640"/>
    <w:rsid w:val="00386DCF"/>
    <w:rsid w:val="003C2C4C"/>
    <w:rsid w:val="003C7710"/>
    <w:rsid w:val="003E3890"/>
    <w:rsid w:val="00493F24"/>
    <w:rsid w:val="004E25BC"/>
    <w:rsid w:val="004E6E93"/>
    <w:rsid w:val="00531C5E"/>
    <w:rsid w:val="0054674C"/>
    <w:rsid w:val="0056504D"/>
    <w:rsid w:val="0058157B"/>
    <w:rsid w:val="00586439"/>
    <w:rsid w:val="005B3EE8"/>
    <w:rsid w:val="005C20D6"/>
    <w:rsid w:val="005D47FC"/>
    <w:rsid w:val="006017E8"/>
    <w:rsid w:val="00663E50"/>
    <w:rsid w:val="00792F0C"/>
    <w:rsid w:val="00825C63"/>
    <w:rsid w:val="008772DD"/>
    <w:rsid w:val="008D1007"/>
    <w:rsid w:val="00977F47"/>
    <w:rsid w:val="009A0C7C"/>
    <w:rsid w:val="009F6CBF"/>
    <w:rsid w:val="00A254ED"/>
    <w:rsid w:val="00A50B65"/>
    <w:rsid w:val="00A55B27"/>
    <w:rsid w:val="00B25972"/>
    <w:rsid w:val="00C650FD"/>
    <w:rsid w:val="00C93121"/>
    <w:rsid w:val="00CB1503"/>
    <w:rsid w:val="00D5032A"/>
    <w:rsid w:val="00D668F9"/>
    <w:rsid w:val="00D92357"/>
    <w:rsid w:val="00E10C3B"/>
    <w:rsid w:val="00E24B83"/>
    <w:rsid w:val="00E76F9A"/>
    <w:rsid w:val="00E9309D"/>
    <w:rsid w:val="00EC4844"/>
    <w:rsid w:val="00F16329"/>
    <w:rsid w:val="00F22437"/>
    <w:rsid w:val="00FA3C76"/>
    <w:rsid w:val="00FB0AE0"/>
    <w:rsid w:val="00FB28C9"/>
    <w:rsid w:val="00FD2213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C6B5"/>
  <w15:chartTrackingRefBased/>
  <w15:docId w15:val="{54F15927-7F36-4426-9B83-EA9FC02C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2024-04-05T03:17:00Z</cp:lastPrinted>
  <dcterms:created xsi:type="dcterms:W3CDTF">2024-04-11T03:31:00Z</dcterms:created>
  <dcterms:modified xsi:type="dcterms:W3CDTF">2024-04-11T03:31:00Z</dcterms:modified>
</cp:coreProperties>
</file>